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ЧИНГИССКОГО СЕЛЬСОВЕТА</w:t>
      </w:r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восьмой  сессии</w:t>
      </w:r>
      <w:proofErr w:type="gramEnd"/>
    </w:p>
    <w:p w:rsidR="00803354" w:rsidRDefault="00803354" w:rsidP="00803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с.Чингис</w:t>
      </w:r>
      <w:proofErr w:type="spellEnd"/>
    </w:p>
    <w:p w:rsidR="00803354" w:rsidRDefault="00803354" w:rsidP="008033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354" w:rsidRDefault="00803354" w:rsidP="0080335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30.03.2018 года                                                                                 № 28/3</w:t>
      </w:r>
    </w:p>
    <w:p w:rsidR="00803354" w:rsidRDefault="00803354" w:rsidP="0080335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сессии Совета депутатов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№ 6/4 от 03.03.2016 «Об утверждении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о предоставлении депутатами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</w:p>
    <w:p w:rsidR="00803354" w:rsidRDefault="00803354" w:rsidP="00803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Ордынского района от 19.01.2018г. № 1-986в-2016-2 на положение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предоставлении депутатами Совета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Чингисского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детей, с участием прокурора</w:t>
      </w:r>
    </w:p>
    <w:p w:rsidR="00803354" w:rsidRDefault="00803354" w:rsidP="008033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03354" w:rsidRDefault="00803354" w:rsidP="008033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Пункты 2-5 Положения, приложение № 2 решения сессии от 03.03.2016г. № 6/4 «Об утверждении Положения о предоставлении депутатами Совета депутатов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сведений о своих доходах, расходах, об имуществе и обязательствах имущественного характера, а также сведений о своих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iCs/>
          <w:sz w:val="28"/>
          <w:szCs w:val="28"/>
        </w:rPr>
        <w:t>, признать утратившим силу.</w:t>
      </w:r>
    </w:p>
    <w:p w:rsidR="00803354" w:rsidRDefault="00803354" w:rsidP="00803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 Опубликовать решение в периодическом печатном издании администрации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«Вестник» и разместить на официальном сайте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803354" w:rsidRDefault="00803354" w:rsidP="00803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 Решение вступает в силу со дня опубликования.</w:t>
      </w:r>
    </w:p>
    <w:tbl>
      <w:tblPr>
        <w:tblW w:w="10316" w:type="dxa"/>
        <w:tblInd w:w="-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05"/>
      </w:tblGrid>
      <w:tr w:rsidR="00803354" w:rsidTr="00803354">
        <w:trPr>
          <w:trHeight w:val="161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Чингисского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Н.А.Игошина</w:t>
            </w:r>
            <w:proofErr w:type="spellEnd"/>
          </w:p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Чингисского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  <w:p w:rsidR="00803354" w:rsidRDefault="00803354">
            <w:pPr>
              <w:pStyle w:val="a3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А.Г.Решнев</w:t>
            </w:r>
            <w:proofErr w:type="spellEnd"/>
          </w:p>
        </w:tc>
      </w:tr>
    </w:tbl>
    <w:p w:rsidR="00B86BA9" w:rsidRDefault="00B86BA9">
      <w:bookmarkStart w:id="0" w:name="_GoBack"/>
      <w:bookmarkEnd w:id="0"/>
    </w:p>
    <w:sectPr w:rsidR="00B8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54"/>
    <w:rsid w:val="00803354"/>
    <w:rsid w:val="00B8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689D8-2ACB-451D-9593-BE7EDAD0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3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Chingis-sovet</dc:creator>
  <cp:keywords/>
  <dc:description/>
  <cp:lastModifiedBy>Chingis-sovet</cp:lastModifiedBy>
  <cp:revision>1</cp:revision>
  <dcterms:created xsi:type="dcterms:W3CDTF">2018-04-12T09:35:00Z</dcterms:created>
  <dcterms:modified xsi:type="dcterms:W3CDTF">2018-04-12T09:36:00Z</dcterms:modified>
</cp:coreProperties>
</file>